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0B0" w:rsidRDefault="00FE50B0" w:rsidP="00FE50B0">
      <w:pPr>
        <w:spacing w:after="39" w:line="240" w:lineRule="auto"/>
        <w:ind w:left="0" w:right="0" w:firstLine="0"/>
        <w:jc w:val="center"/>
        <w:rPr>
          <w:b/>
          <w:i/>
          <w:szCs w:val="24"/>
        </w:rPr>
      </w:pPr>
    </w:p>
    <w:tbl>
      <w:tblPr>
        <w:tblW w:w="10632" w:type="dxa"/>
        <w:tblInd w:w="-1051" w:type="dxa"/>
        <w:tblLook w:val="04A0" w:firstRow="1" w:lastRow="0" w:firstColumn="1" w:lastColumn="0" w:noHBand="0" w:noVBand="1"/>
      </w:tblPr>
      <w:tblGrid>
        <w:gridCol w:w="6238"/>
        <w:gridCol w:w="4394"/>
      </w:tblGrid>
      <w:tr w:rsidR="00FE50B0" w:rsidRPr="00FE50B0" w:rsidTr="00DD2C36">
        <w:tc>
          <w:tcPr>
            <w:tcW w:w="6238" w:type="dxa"/>
          </w:tcPr>
          <w:p w:rsidR="00FE50B0" w:rsidRDefault="00F95CFB" w:rsidP="00FE50B0">
            <w:pPr>
              <w:widowControl w:val="0"/>
              <w:suppressAutoHyphens/>
              <w:spacing w:after="0" w:line="240" w:lineRule="auto"/>
              <w:ind w:left="-108" w:right="-3368" w:firstLine="0"/>
              <w:rPr>
                <w:rFonts w:eastAsia="Andale Sans UI"/>
                <w:b/>
                <w:color w:val="auto"/>
                <w:kern w:val="1"/>
                <w:szCs w:val="24"/>
              </w:rPr>
            </w:pPr>
            <w:r>
              <w:rPr>
                <w:rFonts w:eastAsia="Andale Sans UI"/>
                <w:b/>
                <w:color w:val="auto"/>
                <w:kern w:val="1"/>
                <w:szCs w:val="24"/>
              </w:rPr>
              <w:t>Рассмотрено</w:t>
            </w:r>
          </w:p>
          <w:p w:rsidR="00F95CFB" w:rsidRPr="003D346C" w:rsidRDefault="00F95CFB" w:rsidP="00FE50B0">
            <w:pPr>
              <w:widowControl w:val="0"/>
              <w:suppressAutoHyphens/>
              <w:spacing w:after="0" w:line="240" w:lineRule="auto"/>
              <w:ind w:left="-108" w:right="-3368" w:firstLine="0"/>
              <w:rPr>
                <w:rFonts w:eastAsia="Andale Sans UI"/>
                <w:color w:val="auto"/>
                <w:kern w:val="1"/>
                <w:szCs w:val="24"/>
              </w:rPr>
            </w:pPr>
            <w:r w:rsidRPr="003D346C">
              <w:rPr>
                <w:rFonts w:eastAsia="Andale Sans UI"/>
                <w:color w:val="auto"/>
                <w:kern w:val="1"/>
                <w:szCs w:val="24"/>
              </w:rPr>
              <w:t>на педагогическом совете</w:t>
            </w:r>
          </w:p>
          <w:p w:rsidR="00F95CFB" w:rsidRPr="003D346C" w:rsidRDefault="009D7C96" w:rsidP="00FE50B0">
            <w:pPr>
              <w:widowControl w:val="0"/>
              <w:suppressAutoHyphens/>
              <w:spacing w:after="0" w:line="240" w:lineRule="auto"/>
              <w:ind w:left="-108" w:right="-3368" w:firstLine="0"/>
              <w:rPr>
                <w:rFonts w:eastAsia="Andale Sans UI"/>
                <w:color w:val="auto"/>
                <w:kern w:val="1"/>
                <w:szCs w:val="24"/>
                <w:lang w:val="tt-RU"/>
              </w:rPr>
            </w:pPr>
            <w:r>
              <w:rPr>
                <w:rFonts w:eastAsia="Andale Sans UI"/>
                <w:color w:val="auto"/>
                <w:kern w:val="1"/>
                <w:szCs w:val="24"/>
              </w:rPr>
              <w:t>№__</w:t>
            </w:r>
            <w:r w:rsidR="00EA7AC4">
              <w:rPr>
                <w:rFonts w:eastAsia="Andale Sans UI"/>
                <w:color w:val="auto"/>
                <w:kern w:val="1"/>
                <w:szCs w:val="24"/>
              </w:rPr>
              <w:t>8</w:t>
            </w:r>
            <w:r w:rsidR="00DD2C36">
              <w:rPr>
                <w:rFonts w:eastAsia="Andale Sans UI"/>
                <w:color w:val="auto"/>
                <w:kern w:val="1"/>
                <w:szCs w:val="24"/>
              </w:rPr>
              <w:t xml:space="preserve"> _от 01.06</w:t>
            </w:r>
            <w:r w:rsidR="00B21771">
              <w:rPr>
                <w:rFonts w:eastAsia="Andale Sans UI"/>
                <w:color w:val="auto"/>
                <w:kern w:val="1"/>
                <w:szCs w:val="24"/>
              </w:rPr>
              <w:t>.</w:t>
            </w:r>
            <w:r w:rsidR="00DD2C36">
              <w:rPr>
                <w:rFonts w:eastAsia="Andale Sans UI"/>
                <w:color w:val="auto"/>
                <w:kern w:val="1"/>
                <w:szCs w:val="24"/>
              </w:rPr>
              <w:t>2023</w:t>
            </w:r>
            <w:r w:rsidR="00F95CFB" w:rsidRPr="003D346C">
              <w:rPr>
                <w:rFonts w:eastAsia="Andale Sans UI"/>
                <w:color w:val="auto"/>
                <w:kern w:val="1"/>
                <w:szCs w:val="24"/>
              </w:rPr>
              <w:t>г.</w:t>
            </w:r>
          </w:p>
          <w:p w:rsidR="00FE50B0" w:rsidRPr="00FE50B0" w:rsidRDefault="00FE50B0" w:rsidP="00FE50B0">
            <w:pPr>
              <w:widowControl w:val="0"/>
              <w:suppressAutoHyphens/>
              <w:spacing w:after="0" w:line="240" w:lineRule="auto"/>
              <w:ind w:left="0" w:right="0" w:firstLine="0"/>
              <w:rPr>
                <w:rFonts w:eastAsia="Andale Sans UI"/>
                <w:b/>
                <w:bCs/>
                <w:color w:val="auto"/>
                <w:kern w:val="1"/>
                <w:szCs w:val="24"/>
              </w:rPr>
            </w:pPr>
            <w:r w:rsidRPr="003D346C">
              <w:rPr>
                <w:rFonts w:eastAsia="Andale Sans UI"/>
                <w:color w:val="auto"/>
                <w:kern w:val="1"/>
                <w:szCs w:val="24"/>
              </w:rPr>
              <w:t>.</w:t>
            </w:r>
          </w:p>
        </w:tc>
        <w:tc>
          <w:tcPr>
            <w:tcW w:w="4394" w:type="dxa"/>
          </w:tcPr>
          <w:p w:rsidR="00FE50B0" w:rsidRPr="00FE50B0" w:rsidRDefault="00FE50B0" w:rsidP="00FE50B0">
            <w:pPr>
              <w:widowControl w:val="0"/>
              <w:suppressAutoHyphens/>
              <w:spacing w:after="0" w:line="240" w:lineRule="auto"/>
              <w:ind w:left="0" w:right="0" w:firstLine="0"/>
              <w:rPr>
                <w:rFonts w:eastAsia="Andale Sans UI"/>
                <w:b/>
                <w:color w:val="auto"/>
                <w:kern w:val="1"/>
                <w:szCs w:val="24"/>
                <w:lang w:val="tt-RU"/>
              </w:rPr>
            </w:pPr>
            <w:r w:rsidRPr="00FE50B0">
              <w:rPr>
                <w:rFonts w:eastAsia="Andale Sans UI"/>
                <w:b/>
                <w:color w:val="auto"/>
                <w:kern w:val="1"/>
                <w:szCs w:val="24"/>
              </w:rPr>
              <w:t>Утверждено</w:t>
            </w:r>
            <w:r w:rsidRPr="00FE50B0">
              <w:rPr>
                <w:rFonts w:eastAsia="Andale Sans UI"/>
                <w:b/>
                <w:color w:val="auto"/>
                <w:kern w:val="1"/>
                <w:szCs w:val="24"/>
                <w:lang w:val="tt-RU"/>
              </w:rPr>
              <w:t>:</w:t>
            </w:r>
          </w:p>
          <w:p w:rsidR="00FE50B0" w:rsidRPr="00FE50B0" w:rsidRDefault="00DD2C36" w:rsidP="00FE50B0">
            <w:pPr>
              <w:widowControl w:val="0"/>
              <w:suppressAutoHyphens/>
              <w:spacing w:after="0" w:line="240" w:lineRule="auto"/>
              <w:ind w:left="0" w:right="0" w:firstLine="0"/>
              <w:rPr>
                <w:rFonts w:eastAsia="Andale Sans UI"/>
                <w:color w:val="auto"/>
                <w:kern w:val="1"/>
                <w:szCs w:val="24"/>
              </w:rPr>
            </w:pPr>
            <w:r>
              <w:rPr>
                <w:rFonts w:eastAsia="Andale Sans UI"/>
                <w:color w:val="auto"/>
                <w:kern w:val="1"/>
                <w:szCs w:val="24"/>
              </w:rPr>
              <w:t>и/о заведующего МБДОУ «Детский сад» «</w:t>
            </w:r>
            <w:proofErr w:type="spellStart"/>
            <w:r>
              <w:rPr>
                <w:rFonts w:eastAsia="Andale Sans UI"/>
                <w:color w:val="auto"/>
                <w:kern w:val="1"/>
                <w:szCs w:val="24"/>
              </w:rPr>
              <w:t>Ласточка</w:t>
            </w:r>
            <w:r w:rsidR="00FE50B0" w:rsidRPr="00FE50B0">
              <w:rPr>
                <w:rFonts w:eastAsia="Andale Sans UI"/>
                <w:color w:val="auto"/>
                <w:kern w:val="1"/>
                <w:szCs w:val="24"/>
              </w:rPr>
              <w:t>»</w:t>
            </w:r>
            <w:r>
              <w:rPr>
                <w:rFonts w:eastAsia="Andale Sans UI"/>
                <w:color w:val="auto"/>
                <w:kern w:val="1"/>
                <w:szCs w:val="24"/>
              </w:rPr>
              <w:t>с</w:t>
            </w:r>
            <w:proofErr w:type="gramStart"/>
            <w:r>
              <w:rPr>
                <w:rFonts w:eastAsia="Andale Sans UI"/>
                <w:color w:val="auto"/>
                <w:kern w:val="1"/>
                <w:szCs w:val="24"/>
              </w:rPr>
              <w:t>.В</w:t>
            </w:r>
            <w:proofErr w:type="gramEnd"/>
            <w:r>
              <w:rPr>
                <w:rFonts w:eastAsia="Andale Sans UI"/>
                <w:color w:val="auto"/>
                <w:kern w:val="1"/>
                <w:szCs w:val="24"/>
              </w:rPr>
              <w:t>ерхняя</w:t>
            </w:r>
            <w:proofErr w:type="spellEnd"/>
            <w:r>
              <w:rPr>
                <w:rFonts w:eastAsia="Andale Sans UI"/>
                <w:color w:val="auto"/>
                <w:kern w:val="1"/>
                <w:szCs w:val="24"/>
              </w:rPr>
              <w:t xml:space="preserve"> </w:t>
            </w:r>
            <w:r w:rsidR="00FE50B0" w:rsidRPr="00FE50B0">
              <w:rPr>
                <w:rFonts w:eastAsia="Andale Sans UI"/>
                <w:color w:val="auto"/>
                <w:kern w:val="1"/>
                <w:szCs w:val="24"/>
              </w:rPr>
              <w:t xml:space="preserve"> </w:t>
            </w:r>
            <w:proofErr w:type="spellStart"/>
            <w:r>
              <w:rPr>
                <w:rFonts w:eastAsia="Andale Sans UI"/>
                <w:color w:val="auto"/>
                <w:kern w:val="1"/>
                <w:szCs w:val="24"/>
              </w:rPr>
              <w:t>Уратьма</w:t>
            </w:r>
            <w:proofErr w:type="spellEnd"/>
            <w:r>
              <w:rPr>
                <w:rFonts w:eastAsia="Andale Sans UI"/>
                <w:color w:val="auto"/>
                <w:kern w:val="1"/>
                <w:szCs w:val="24"/>
              </w:rPr>
              <w:t>»  ____________</w:t>
            </w:r>
            <w:proofErr w:type="spellStart"/>
            <w:r>
              <w:rPr>
                <w:rFonts w:eastAsia="Andale Sans UI"/>
                <w:color w:val="auto"/>
                <w:kern w:val="1"/>
                <w:szCs w:val="24"/>
              </w:rPr>
              <w:t>Балкина</w:t>
            </w:r>
            <w:proofErr w:type="spellEnd"/>
            <w:r>
              <w:rPr>
                <w:rFonts w:eastAsia="Andale Sans UI"/>
                <w:color w:val="auto"/>
                <w:kern w:val="1"/>
                <w:szCs w:val="24"/>
              </w:rPr>
              <w:t xml:space="preserve"> Т.Н</w:t>
            </w:r>
          </w:p>
          <w:p w:rsidR="00FE50B0" w:rsidRPr="00FE50B0" w:rsidRDefault="00FE50B0" w:rsidP="00FE50B0">
            <w:pPr>
              <w:widowControl w:val="0"/>
              <w:suppressAutoHyphens/>
              <w:spacing w:after="0" w:line="240" w:lineRule="auto"/>
              <w:ind w:left="0" w:right="0" w:firstLine="0"/>
              <w:rPr>
                <w:rFonts w:eastAsia="Andale Sans UI"/>
                <w:b/>
                <w:bCs/>
                <w:color w:val="auto"/>
                <w:kern w:val="1"/>
                <w:szCs w:val="24"/>
                <w:lang w:val="tt-RU"/>
              </w:rPr>
            </w:pPr>
          </w:p>
        </w:tc>
      </w:tr>
    </w:tbl>
    <w:p w:rsidR="00FE50B0" w:rsidRPr="00FE50B0" w:rsidRDefault="00343AE2" w:rsidP="00515C17">
      <w:pPr>
        <w:spacing w:after="39" w:line="240" w:lineRule="auto"/>
        <w:ind w:left="0" w:right="0" w:firstLine="0"/>
        <w:rPr>
          <w:b/>
          <w:i/>
          <w:sz w:val="28"/>
          <w:szCs w:val="28"/>
        </w:rPr>
      </w:pPr>
      <w:r>
        <w:rPr>
          <w:rFonts w:eastAsia="Andale Sans UI"/>
          <w:color w:val="auto"/>
          <w:kern w:val="1"/>
          <w:szCs w:val="24"/>
          <w:lang w:val="tt-RU"/>
        </w:rPr>
        <w:t xml:space="preserve">                             </w:t>
      </w:r>
      <w:r w:rsidR="00340188">
        <w:rPr>
          <w:b/>
          <w:i/>
          <w:sz w:val="28"/>
          <w:szCs w:val="28"/>
        </w:rPr>
        <w:t xml:space="preserve">  Режим дня на 2023-2024 </w:t>
      </w:r>
      <w:bookmarkStart w:id="0" w:name="_GoBack"/>
      <w:bookmarkEnd w:id="0"/>
      <w:r w:rsidR="00FE50B0" w:rsidRPr="00FE50B0">
        <w:rPr>
          <w:b/>
          <w:i/>
          <w:sz w:val="28"/>
          <w:szCs w:val="28"/>
        </w:rPr>
        <w:t>учебный год</w:t>
      </w:r>
    </w:p>
    <w:p w:rsidR="00FE50B0" w:rsidRPr="00FE50B0" w:rsidRDefault="008022EF" w:rsidP="00515C17">
      <w:pPr>
        <w:spacing w:after="39" w:line="240" w:lineRule="auto"/>
        <w:ind w:left="0" w:right="0" w:firstLine="0"/>
        <w:rPr>
          <w:szCs w:val="24"/>
        </w:rPr>
      </w:pPr>
      <w:r>
        <w:rPr>
          <w:b/>
          <w:i/>
          <w:szCs w:val="24"/>
        </w:rPr>
        <w:t xml:space="preserve">                                                </w:t>
      </w:r>
      <w:r w:rsidR="008320C3">
        <w:rPr>
          <w:b/>
          <w:i/>
          <w:szCs w:val="24"/>
        </w:rPr>
        <w:t xml:space="preserve">Теплый </w:t>
      </w:r>
      <w:r w:rsidR="00FE50B0" w:rsidRPr="00FE50B0">
        <w:rPr>
          <w:b/>
          <w:i/>
          <w:szCs w:val="24"/>
        </w:rPr>
        <w:t xml:space="preserve"> период года</w:t>
      </w:r>
    </w:p>
    <w:tbl>
      <w:tblPr>
        <w:tblStyle w:val="TableGrid"/>
        <w:tblpPr w:leftFromText="180" w:rightFromText="180" w:vertAnchor="text" w:horzAnchor="margin" w:tblpXSpec="center" w:tblpY="241"/>
        <w:tblW w:w="8657" w:type="dxa"/>
        <w:tblInd w:w="0" w:type="dxa"/>
        <w:tblLayout w:type="fixed"/>
        <w:tblCellMar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2516"/>
        <w:gridCol w:w="1809"/>
        <w:gridCol w:w="1417"/>
        <w:gridCol w:w="1418"/>
        <w:gridCol w:w="1497"/>
      </w:tblGrid>
      <w:tr w:rsidR="00A74842" w:rsidRPr="00A74842" w:rsidTr="00A74842">
        <w:trPr>
          <w:trHeight w:val="646"/>
        </w:trPr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i/>
                <w:sz w:val="20"/>
                <w:szCs w:val="20"/>
              </w:rPr>
              <w:t xml:space="preserve">Режимные мероприятия /характер деятельности/ 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40" w:line="240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2 младшая группа(3-4года)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4842" w:rsidRPr="00A74842" w:rsidRDefault="00A74842" w:rsidP="00A74842">
            <w:pPr>
              <w:spacing w:after="40" w:line="240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средняя группа(4-5лет)</w:t>
            </w:r>
          </w:p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0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старшая группа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4842" w:rsidRPr="00A74842" w:rsidRDefault="00A74842" w:rsidP="00A74842">
            <w:pPr>
              <w:spacing w:after="200" w:line="276" w:lineRule="auto"/>
              <w:ind w:left="0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подготовительная группа</w:t>
            </w:r>
          </w:p>
        </w:tc>
      </w:tr>
      <w:tr w:rsidR="00A74842" w:rsidRPr="00A74842" w:rsidTr="00A74842">
        <w:trPr>
          <w:trHeight w:val="646"/>
        </w:trPr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 xml:space="preserve">Утренний прием на </w:t>
            </w:r>
            <w:proofErr w:type="spellStart"/>
            <w:r w:rsidRPr="00A74842">
              <w:rPr>
                <w:sz w:val="20"/>
                <w:szCs w:val="20"/>
              </w:rPr>
              <w:t>участке</w:t>
            </w:r>
            <w:proofErr w:type="gramStart"/>
            <w:r w:rsidRPr="00A74842">
              <w:rPr>
                <w:sz w:val="20"/>
                <w:szCs w:val="20"/>
              </w:rPr>
              <w:t>,т</w:t>
            </w:r>
            <w:proofErr w:type="gramEnd"/>
            <w:r w:rsidRPr="00A74842">
              <w:rPr>
                <w:sz w:val="20"/>
                <w:szCs w:val="20"/>
              </w:rPr>
              <w:t>ермометрия</w:t>
            </w:r>
            <w:proofErr w:type="spellEnd"/>
            <w:r w:rsidRPr="00A74842">
              <w:rPr>
                <w:sz w:val="20"/>
                <w:szCs w:val="20"/>
              </w:rPr>
              <w:t xml:space="preserve"> ,игры, общение с родителями. 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7.00-8.05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7.00-8.10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200" w:line="276" w:lineRule="auto"/>
              <w:ind w:left="0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7.00-8.00</w:t>
            </w:r>
          </w:p>
          <w:p w:rsidR="00A74842" w:rsidRPr="00A74842" w:rsidRDefault="00A74842" w:rsidP="00A74842">
            <w:pPr>
              <w:spacing w:after="0" w:line="276" w:lineRule="auto"/>
              <w:ind w:left="0" w:right="0" w:firstLine="0"/>
              <w:rPr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4842" w:rsidRPr="00A74842" w:rsidRDefault="00A74842" w:rsidP="00A74842">
            <w:pPr>
              <w:spacing w:after="200" w:line="276" w:lineRule="auto"/>
              <w:ind w:left="0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7.00-8.05</w:t>
            </w:r>
          </w:p>
        </w:tc>
      </w:tr>
      <w:tr w:rsidR="00A74842" w:rsidRPr="00A74842" w:rsidTr="00A74842">
        <w:trPr>
          <w:trHeight w:val="326"/>
        </w:trPr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Утренняя зарядка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8.05–8.11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8.05 –8.15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0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8.00-8.10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4842" w:rsidRPr="00A74842" w:rsidRDefault="00A74842" w:rsidP="00A74842">
            <w:pPr>
              <w:spacing w:after="200" w:line="276" w:lineRule="auto"/>
              <w:ind w:left="0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8.05-8.15</w:t>
            </w:r>
          </w:p>
        </w:tc>
      </w:tr>
      <w:tr w:rsidR="00A74842" w:rsidRPr="00A74842" w:rsidTr="00A74842">
        <w:trPr>
          <w:trHeight w:val="646"/>
        </w:trPr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Завтрак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39" w:line="240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8.11-8.20</w:t>
            </w:r>
          </w:p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74842" w:rsidRPr="00A74842" w:rsidRDefault="00A74842" w:rsidP="00A74842">
            <w:pPr>
              <w:spacing w:after="39" w:line="240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8.15-8.25</w:t>
            </w:r>
          </w:p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0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8.10-8.20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4842" w:rsidRPr="00A74842" w:rsidRDefault="00A74842" w:rsidP="00A74842">
            <w:pPr>
              <w:spacing w:after="200" w:line="276" w:lineRule="auto"/>
              <w:ind w:left="0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8.15-8.25</w:t>
            </w:r>
          </w:p>
        </w:tc>
      </w:tr>
      <w:tr w:rsidR="00A74842" w:rsidRPr="00A74842" w:rsidTr="00A74842">
        <w:trPr>
          <w:trHeight w:val="303"/>
        </w:trPr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Игровая самостоятельная деятельность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39" w:line="240" w:lineRule="auto"/>
              <w:ind w:left="0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8.20-9.05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74842" w:rsidRPr="00A74842" w:rsidRDefault="00A74842" w:rsidP="00A74842">
            <w:pPr>
              <w:spacing w:after="39" w:line="240" w:lineRule="auto"/>
              <w:ind w:left="0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8.20-9.05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200" w:line="276" w:lineRule="auto"/>
              <w:ind w:left="0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8.20-9.05</w:t>
            </w:r>
          </w:p>
          <w:p w:rsidR="00A74842" w:rsidRPr="00A74842" w:rsidRDefault="00A74842" w:rsidP="00A74842">
            <w:pPr>
              <w:spacing w:after="39" w:line="240" w:lineRule="auto"/>
              <w:ind w:left="0" w:right="0" w:firstLine="0"/>
              <w:rPr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4842" w:rsidRPr="00A74842" w:rsidRDefault="00A74842" w:rsidP="00A74842">
            <w:pPr>
              <w:spacing w:after="200" w:line="276" w:lineRule="auto"/>
              <w:ind w:left="0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8.25-9.05</w:t>
            </w:r>
          </w:p>
          <w:p w:rsidR="00A74842" w:rsidRPr="00A74842" w:rsidRDefault="00A74842" w:rsidP="00A74842">
            <w:pPr>
              <w:spacing w:after="39" w:line="240" w:lineRule="auto"/>
              <w:ind w:left="0" w:right="0" w:firstLine="0"/>
              <w:rPr>
                <w:sz w:val="20"/>
                <w:szCs w:val="20"/>
              </w:rPr>
            </w:pPr>
          </w:p>
        </w:tc>
      </w:tr>
      <w:tr w:rsidR="00A74842" w:rsidRPr="00A74842" w:rsidTr="00A74842">
        <w:trPr>
          <w:trHeight w:val="300"/>
        </w:trPr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Второй завтрак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39" w:line="240" w:lineRule="auto"/>
              <w:ind w:left="0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9.05-9.15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74842" w:rsidRPr="00A74842" w:rsidRDefault="00A74842" w:rsidP="00A74842">
            <w:pPr>
              <w:spacing w:after="39" w:line="240" w:lineRule="auto"/>
              <w:ind w:left="0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9.05-9.15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39" w:line="240" w:lineRule="auto"/>
              <w:ind w:left="0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9.05-9.15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4842" w:rsidRPr="00A74842" w:rsidRDefault="00A74842" w:rsidP="00A74842">
            <w:pPr>
              <w:spacing w:after="200" w:line="276" w:lineRule="auto"/>
              <w:ind w:left="0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9.05-9.15</w:t>
            </w:r>
          </w:p>
        </w:tc>
      </w:tr>
      <w:tr w:rsidR="00A74842" w:rsidRPr="00A74842" w:rsidTr="00A74842">
        <w:trPr>
          <w:trHeight w:val="180"/>
        </w:trPr>
        <w:tc>
          <w:tcPr>
            <w:tcW w:w="25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2" w:right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ООД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39" w:line="240" w:lineRule="auto"/>
              <w:ind w:left="0" w:right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9.15-9.30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74842" w:rsidRPr="00A74842" w:rsidRDefault="00A74842" w:rsidP="00A74842">
            <w:pPr>
              <w:spacing w:after="39" w:line="240" w:lineRule="auto"/>
              <w:ind w:left="0" w:right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9.15-9.35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39" w:line="240" w:lineRule="auto"/>
              <w:ind w:left="0" w:right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9.15-9.40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4842" w:rsidRPr="00A74842" w:rsidRDefault="00A74842" w:rsidP="00A74842">
            <w:pPr>
              <w:spacing w:after="200" w:line="276" w:lineRule="auto"/>
              <w:ind w:left="0" w:right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9.15-9.40</w:t>
            </w:r>
          </w:p>
        </w:tc>
      </w:tr>
      <w:tr w:rsidR="00A74842" w:rsidRPr="00A74842" w:rsidTr="00A74842">
        <w:trPr>
          <w:trHeight w:val="421"/>
        </w:trPr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Игровая деятельность на прогулке. Игры, наблюдения, воздушные и солнечные процедуры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39" w:line="240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9.30-11.40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4842" w:rsidRPr="00A74842" w:rsidRDefault="00A74842" w:rsidP="00A74842">
            <w:pPr>
              <w:spacing w:after="39" w:line="240" w:lineRule="auto"/>
              <w:ind w:left="2" w:right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9.35-11.50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39" w:line="240" w:lineRule="auto"/>
              <w:ind w:left="2" w:right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9.40-11.50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4842" w:rsidRPr="00A74842" w:rsidRDefault="00A74842" w:rsidP="00A74842">
            <w:pPr>
              <w:spacing w:after="39" w:line="240" w:lineRule="auto"/>
              <w:ind w:left="2" w:right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9.40-11.50</w:t>
            </w:r>
          </w:p>
        </w:tc>
      </w:tr>
      <w:tr w:rsidR="00A74842" w:rsidRPr="00A74842" w:rsidTr="00A74842">
        <w:trPr>
          <w:trHeight w:val="327"/>
        </w:trPr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 xml:space="preserve">Обед.                                     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842" w:rsidRPr="00A74842" w:rsidRDefault="00E5389F" w:rsidP="00E5389F">
            <w:pPr>
              <w:spacing w:after="0" w:line="276" w:lineRule="auto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11.40-12.05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11.50-12.20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0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11.50-12.20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4842" w:rsidRPr="00A74842" w:rsidRDefault="00A74842" w:rsidP="00A74842">
            <w:pPr>
              <w:spacing w:after="200" w:line="276" w:lineRule="auto"/>
              <w:ind w:left="0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11.50-12.20</w:t>
            </w:r>
          </w:p>
        </w:tc>
      </w:tr>
      <w:tr w:rsidR="00A74842" w:rsidRPr="00A74842" w:rsidTr="00A74842">
        <w:trPr>
          <w:trHeight w:val="326"/>
        </w:trPr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Подготовка ко сну, дневной сон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12.05-15.05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12.20-15.00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0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12.20-15.00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4842" w:rsidRPr="00A74842" w:rsidRDefault="00A74842" w:rsidP="00A74842">
            <w:pPr>
              <w:spacing w:after="200" w:line="276" w:lineRule="auto"/>
              <w:ind w:left="0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12.20-15.00</w:t>
            </w:r>
          </w:p>
        </w:tc>
      </w:tr>
      <w:tr w:rsidR="00A74842" w:rsidRPr="00A74842" w:rsidTr="00A74842">
        <w:trPr>
          <w:trHeight w:val="329"/>
        </w:trPr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 xml:space="preserve">Гигиенические </w:t>
            </w:r>
            <w:proofErr w:type="spellStart"/>
            <w:r w:rsidRPr="00A74842">
              <w:rPr>
                <w:sz w:val="20"/>
                <w:szCs w:val="20"/>
              </w:rPr>
              <w:t>процедуры,постепенный</w:t>
            </w:r>
            <w:proofErr w:type="spellEnd"/>
            <w:r w:rsidRPr="00A74842">
              <w:rPr>
                <w:sz w:val="20"/>
                <w:szCs w:val="20"/>
              </w:rPr>
              <w:t xml:space="preserve"> </w:t>
            </w:r>
            <w:proofErr w:type="spellStart"/>
            <w:r w:rsidRPr="00A74842">
              <w:rPr>
                <w:sz w:val="20"/>
                <w:szCs w:val="20"/>
              </w:rPr>
              <w:t>подъем,закаливающие</w:t>
            </w:r>
            <w:proofErr w:type="spellEnd"/>
            <w:r w:rsidRPr="00A74842">
              <w:rPr>
                <w:sz w:val="20"/>
                <w:szCs w:val="20"/>
              </w:rPr>
              <w:t xml:space="preserve"> </w:t>
            </w:r>
            <w:proofErr w:type="spellStart"/>
            <w:r w:rsidRPr="00A74842">
              <w:rPr>
                <w:sz w:val="20"/>
                <w:szCs w:val="20"/>
              </w:rPr>
              <w:t>процедуры</w:t>
            </w:r>
            <w:proofErr w:type="gramStart"/>
            <w:r w:rsidRPr="00A74842">
              <w:rPr>
                <w:sz w:val="20"/>
                <w:szCs w:val="20"/>
              </w:rPr>
              <w:t>.И</w:t>
            </w:r>
            <w:proofErr w:type="gramEnd"/>
            <w:r w:rsidRPr="00A74842">
              <w:rPr>
                <w:sz w:val="20"/>
                <w:szCs w:val="20"/>
              </w:rPr>
              <w:t>гры</w:t>
            </w:r>
            <w:proofErr w:type="spellEnd"/>
            <w:r w:rsidRPr="00A74842">
              <w:rPr>
                <w:sz w:val="20"/>
                <w:szCs w:val="20"/>
              </w:rPr>
              <w:t>.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15.05-15.45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15.00-15.20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0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15.00-15.10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4842" w:rsidRPr="00A74842" w:rsidRDefault="00A74842" w:rsidP="00A74842">
            <w:pPr>
              <w:spacing w:after="200" w:line="276" w:lineRule="auto"/>
              <w:ind w:left="0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15.00-15.10</w:t>
            </w:r>
          </w:p>
        </w:tc>
      </w:tr>
      <w:tr w:rsidR="00A74842" w:rsidRPr="00A74842" w:rsidTr="00A74842">
        <w:trPr>
          <w:trHeight w:val="326"/>
        </w:trPr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Самостоятельная деятельность по интересам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15.45-15.55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15.20-15.55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0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15.10-15.55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4842" w:rsidRPr="00A74842" w:rsidRDefault="00A74842" w:rsidP="00A74842">
            <w:pPr>
              <w:spacing w:after="200" w:line="276" w:lineRule="auto"/>
              <w:ind w:left="0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15.10-15.55</w:t>
            </w:r>
          </w:p>
        </w:tc>
      </w:tr>
      <w:tr w:rsidR="00A74842" w:rsidRPr="00A74842" w:rsidTr="00A74842">
        <w:trPr>
          <w:trHeight w:val="329"/>
        </w:trPr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 xml:space="preserve"> Подготовка к полднику</w:t>
            </w:r>
          </w:p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Полдник «уплотненный»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15.55-16.20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15.55-16.20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0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15.55-16.20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4842" w:rsidRPr="00A74842" w:rsidRDefault="00A74842" w:rsidP="00A74842">
            <w:pPr>
              <w:spacing w:after="200" w:line="276" w:lineRule="auto"/>
              <w:ind w:left="0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15.55-16.20</w:t>
            </w:r>
          </w:p>
        </w:tc>
      </w:tr>
      <w:tr w:rsidR="00A74842" w:rsidRPr="00A74842" w:rsidTr="00A74842">
        <w:trPr>
          <w:trHeight w:val="326"/>
        </w:trPr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Подготовка к прогулке, прогулка</w:t>
            </w:r>
            <w:proofErr w:type="gramStart"/>
            <w:r w:rsidRPr="00A74842">
              <w:rPr>
                <w:sz w:val="20"/>
                <w:szCs w:val="20"/>
              </w:rPr>
              <w:t xml:space="preserve"> ,</w:t>
            </w:r>
            <w:proofErr w:type="spellStart"/>
            <w:proofErr w:type="gramEnd"/>
            <w:r w:rsidRPr="00A74842">
              <w:rPr>
                <w:sz w:val="20"/>
                <w:szCs w:val="20"/>
              </w:rPr>
              <w:t>игры,индивидуальная</w:t>
            </w:r>
            <w:proofErr w:type="spellEnd"/>
            <w:r w:rsidRPr="00A74842">
              <w:rPr>
                <w:sz w:val="20"/>
                <w:szCs w:val="20"/>
              </w:rPr>
              <w:t xml:space="preserve"> работа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 xml:space="preserve">16.20-19.00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4842" w:rsidRPr="00A74842" w:rsidRDefault="00A74842" w:rsidP="00A74842">
            <w:pPr>
              <w:spacing w:after="0" w:line="276" w:lineRule="auto"/>
              <w:ind w:left="2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16.20-19.00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4842" w:rsidRPr="00A74842" w:rsidRDefault="00A74842" w:rsidP="00A74842">
            <w:pPr>
              <w:spacing w:after="0" w:line="276" w:lineRule="auto"/>
              <w:ind w:left="0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16.20-19.00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4842" w:rsidRPr="00A74842" w:rsidRDefault="00A74842" w:rsidP="00A74842">
            <w:pPr>
              <w:spacing w:after="200" w:line="276" w:lineRule="auto"/>
              <w:ind w:left="0" w:right="0" w:firstLine="0"/>
              <w:rPr>
                <w:sz w:val="20"/>
                <w:szCs w:val="20"/>
              </w:rPr>
            </w:pPr>
            <w:r w:rsidRPr="00A74842">
              <w:rPr>
                <w:sz w:val="20"/>
                <w:szCs w:val="20"/>
              </w:rPr>
              <w:t>16.20-19.00</w:t>
            </w:r>
          </w:p>
        </w:tc>
      </w:tr>
    </w:tbl>
    <w:p w:rsidR="00FE50B0" w:rsidRPr="00DB67DC" w:rsidRDefault="00FE50B0" w:rsidP="00FE50B0">
      <w:pPr>
        <w:spacing w:after="47" w:line="276" w:lineRule="auto"/>
        <w:ind w:left="0" w:right="0" w:firstLine="0"/>
        <w:rPr>
          <w:sz w:val="22"/>
        </w:rPr>
      </w:pPr>
    </w:p>
    <w:p w:rsidR="00FE50B0" w:rsidRPr="00DB67DC" w:rsidRDefault="00FE50B0" w:rsidP="00FE50B0">
      <w:pPr>
        <w:spacing w:after="34" w:line="246" w:lineRule="auto"/>
        <w:ind w:left="1690" w:right="-15" w:hanging="10"/>
        <w:rPr>
          <w:b/>
          <w:sz w:val="22"/>
        </w:rPr>
      </w:pPr>
    </w:p>
    <w:p w:rsidR="00FE50B0" w:rsidRPr="00FE50B0" w:rsidRDefault="00FE50B0" w:rsidP="00FE50B0">
      <w:pPr>
        <w:spacing w:after="34" w:line="246" w:lineRule="auto"/>
        <w:ind w:left="1690" w:right="-15" w:hanging="10"/>
        <w:rPr>
          <w:b/>
          <w:szCs w:val="24"/>
        </w:rPr>
      </w:pPr>
    </w:p>
    <w:p w:rsidR="00FE50B0" w:rsidRPr="00FE50B0" w:rsidRDefault="00FE50B0" w:rsidP="00FE50B0">
      <w:pPr>
        <w:spacing w:after="34" w:line="246" w:lineRule="auto"/>
        <w:ind w:left="1690" w:right="-15" w:hanging="10"/>
        <w:rPr>
          <w:b/>
          <w:szCs w:val="24"/>
        </w:rPr>
      </w:pPr>
    </w:p>
    <w:p w:rsidR="00FE50B0" w:rsidRPr="00FE50B0" w:rsidRDefault="00FE50B0" w:rsidP="00FE50B0">
      <w:pPr>
        <w:spacing w:after="34" w:line="246" w:lineRule="auto"/>
        <w:ind w:left="1690" w:right="-15" w:hanging="10"/>
        <w:rPr>
          <w:b/>
          <w:szCs w:val="24"/>
        </w:rPr>
      </w:pPr>
    </w:p>
    <w:p w:rsidR="00FE50B0" w:rsidRPr="00FE50B0" w:rsidRDefault="00FE50B0" w:rsidP="00FE50B0">
      <w:pPr>
        <w:spacing w:after="34" w:line="246" w:lineRule="auto"/>
        <w:ind w:left="1690" w:right="-15" w:hanging="10"/>
        <w:rPr>
          <w:b/>
          <w:szCs w:val="24"/>
        </w:rPr>
      </w:pPr>
    </w:p>
    <w:p w:rsidR="00CF1408" w:rsidRDefault="00CF1408" w:rsidP="00FE50B0">
      <w:pPr>
        <w:spacing w:after="51" w:line="276" w:lineRule="auto"/>
        <w:ind w:left="0" w:right="0" w:firstLine="0"/>
        <w:rPr>
          <w:rFonts w:eastAsia="Andale Sans UI"/>
          <w:b/>
          <w:color w:val="auto"/>
          <w:kern w:val="1"/>
          <w:szCs w:val="24"/>
        </w:rPr>
      </w:pPr>
    </w:p>
    <w:p w:rsidR="00AF7F82" w:rsidRDefault="00AF7F82" w:rsidP="00FE50B0">
      <w:pPr>
        <w:spacing w:after="51" w:line="276" w:lineRule="auto"/>
        <w:ind w:left="0" w:right="0" w:firstLine="0"/>
        <w:rPr>
          <w:szCs w:val="24"/>
        </w:rPr>
      </w:pPr>
    </w:p>
    <w:p w:rsidR="00CF1408" w:rsidRPr="00FE50B0" w:rsidRDefault="00CF1408" w:rsidP="00FE50B0">
      <w:pPr>
        <w:spacing w:after="51" w:line="276" w:lineRule="auto"/>
        <w:ind w:left="0" w:right="0" w:firstLine="0"/>
        <w:rPr>
          <w:szCs w:val="24"/>
        </w:rPr>
      </w:pPr>
    </w:p>
    <w:p w:rsidR="00355BC9" w:rsidRPr="00FE50B0" w:rsidRDefault="00355BC9"/>
    <w:sectPr w:rsidR="00355BC9" w:rsidRPr="00FE50B0" w:rsidSect="00F215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Arial Unicode MS"/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0B0"/>
    <w:rsid w:val="00042C19"/>
    <w:rsid w:val="00155C3D"/>
    <w:rsid w:val="00157DB0"/>
    <w:rsid w:val="001774CE"/>
    <w:rsid w:val="001961EE"/>
    <w:rsid w:val="0020783A"/>
    <w:rsid w:val="00340188"/>
    <w:rsid w:val="00343AE2"/>
    <w:rsid w:val="00355BC9"/>
    <w:rsid w:val="00373721"/>
    <w:rsid w:val="003D346C"/>
    <w:rsid w:val="00515C17"/>
    <w:rsid w:val="00535BCA"/>
    <w:rsid w:val="005C2639"/>
    <w:rsid w:val="00657018"/>
    <w:rsid w:val="007439A6"/>
    <w:rsid w:val="00746385"/>
    <w:rsid w:val="008022EF"/>
    <w:rsid w:val="008320C3"/>
    <w:rsid w:val="0090445E"/>
    <w:rsid w:val="00971703"/>
    <w:rsid w:val="0098647F"/>
    <w:rsid w:val="009D7C96"/>
    <w:rsid w:val="00A1679D"/>
    <w:rsid w:val="00A42515"/>
    <w:rsid w:val="00A74842"/>
    <w:rsid w:val="00AF7F82"/>
    <w:rsid w:val="00B21771"/>
    <w:rsid w:val="00C438F2"/>
    <w:rsid w:val="00CA30CC"/>
    <w:rsid w:val="00CB4E0D"/>
    <w:rsid w:val="00CC3A6D"/>
    <w:rsid w:val="00CC5A5C"/>
    <w:rsid w:val="00CF1408"/>
    <w:rsid w:val="00DB67DC"/>
    <w:rsid w:val="00DD2C36"/>
    <w:rsid w:val="00E5389F"/>
    <w:rsid w:val="00E5666F"/>
    <w:rsid w:val="00EA7AC4"/>
    <w:rsid w:val="00F21583"/>
    <w:rsid w:val="00F87150"/>
    <w:rsid w:val="00F95CFB"/>
    <w:rsid w:val="00FE50B0"/>
    <w:rsid w:val="00FF3C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0B0"/>
    <w:pPr>
      <w:spacing w:after="368" w:line="275" w:lineRule="auto"/>
      <w:ind w:left="713" w:right="11" w:hanging="8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FE50B0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CC3A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3A6D"/>
    <w:rPr>
      <w:rFonts w:ascii="Tahoma" w:eastAsia="Times New Roman" w:hAnsi="Tahoma" w:cs="Tahoma"/>
      <w:color w:val="000000"/>
      <w:sz w:val="16"/>
      <w:szCs w:val="16"/>
      <w:lang w:eastAsia="ru-RU"/>
    </w:rPr>
  </w:style>
  <w:style w:type="table" w:styleId="a5">
    <w:name w:val="Table Grid"/>
    <w:basedOn w:val="a1"/>
    <w:uiPriority w:val="59"/>
    <w:rsid w:val="009717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0B0"/>
    <w:pPr>
      <w:spacing w:after="368" w:line="275" w:lineRule="auto"/>
      <w:ind w:left="713" w:right="11" w:hanging="8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FE50B0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CC3A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3A6D"/>
    <w:rPr>
      <w:rFonts w:ascii="Tahoma" w:eastAsia="Times New Roman" w:hAnsi="Tahoma" w:cs="Tahoma"/>
      <w:color w:val="000000"/>
      <w:sz w:val="16"/>
      <w:szCs w:val="16"/>
      <w:lang w:eastAsia="ru-RU"/>
    </w:rPr>
  </w:style>
  <w:style w:type="table" w:styleId="a5">
    <w:name w:val="Table Grid"/>
    <w:basedOn w:val="a1"/>
    <w:uiPriority w:val="59"/>
    <w:rsid w:val="009717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75857A-E1CB-4D7B-8753-320684D719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Филиал  Ландыш</dc:creator>
  <cp:lastModifiedBy>RePack by Diakov</cp:lastModifiedBy>
  <cp:revision>4</cp:revision>
  <cp:lastPrinted>2023-07-12T07:15:00Z</cp:lastPrinted>
  <dcterms:created xsi:type="dcterms:W3CDTF">2023-07-04T07:57:00Z</dcterms:created>
  <dcterms:modified xsi:type="dcterms:W3CDTF">2023-07-12T07:18:00Z</dcterms:modified>
</cp:coreProperties>
</file>